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B67DB1">
        <w:rPr>
          <w:rFonts w:asciiTheme="minorHAnsi" w:hAnsiTheme="minorHAnsi" w:cs="Arial"/>
          <w:b/>
          <w:szCs w:val="24"/>
        </w:rPr>
        <w:t>3</w:t>
      </w:r>
      <w:r w:rsidR="001A536D">
        <w:rPr>
          <w:rFonts w:asciiTheme="minorHAnsi" w:hAnsiTheme="minorHAnsi" w:cs="Arial"/>
          <w:b/>
          <w:szCs w:val="24"/>
        </w:rPr>
        <w:t>3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1A536D">
        <w:rPr>
          <w:rFonts w:asciiTheme="minorHAnsi" w:hAnsiTheme="minorHAnsi" w:cs="Arial"/>
          <w:b/>
          <w:szCs w:val="24"/>
        </w:rPr>
        <w:t>11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1A536D">
        <w:rPr>
          <w:rFonts w:asciiTheme="minorHAnsi" w:hAnsiTheme="minorHAnsi" w:cs="Arial"/>
          <w:b/>
          <w:szCs w:val="24"/>
        </w:rPr>
        <w:t>MARÇO</w:t>
      </w:r>
      <w:r w:rsidR="00352D81">
        <w:rPr>
          <w:rFonts w:asciiTheme="minorHAnsi" w:hAnsiTheme="minorHAnsi" w:cs="Arial"/>
          <w:b/>
          <w:szCs w:val="24"/>
        </w:rPr>
        <w:t xml:space="preserve">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B67DB1" w:rsidRPr="00B67DB1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 NO VALOR DE R$ 1.000,00</w:t>
      </w:r>
      <w:r w:rsidR="00B67DB1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B67DB1" w:rsidRDefault="00B67DB1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1A536D" w:rsidP="001A536D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9B6B6A" w:rsidP="001A536D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B67DB1">
        <w:rPr>
          <w:rFonts w:asciiTheme="minorHAnsi" w:hAnsiTheme="minorHAnsi" w:cs="Arial"/>
          <w:sz w:val="24"/>
          <w:szCs w:val="24"/>
        </w:rPr>
        <w:t>Suplementar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 no valor de </w:t>
      </w:r>
      <w:r w:rsidR="00B67DB1" w:rsidRPr="00B67DB1">
        <w:rPr>
          <w:rFonts w:asciiTheme="minorHAnsi" w:hAnsiTheme="minorHAnsi" w:cs="Arial"/>
          <w:sz w:val="24"/>
          <w:szCs w:val="24"/>
        </w:rPr>
        <w:t>R$ 1.000,00</w:t>
      </w:r>
      <w:r w:rsidR="00B67DB1">
        <w:rPr>
          <w:rFonts w:asciiTheme="minorHAnsi" w:hAnsiTheme="minorHAnsi" w:cs="Arial"/>
          <w:sz w:val="24"/>
          <w:szCs w:val="24"/>
        </w:rPr>
        <w:t xml:space="preserve"> </w:t>
      </w:r>
      <w:r w:rsidR="00B67DB1" w:rsidRPr="00B67DB1">
        <w:rPr>
          <w:rFonts w:asciiTheme="minorHAnsi" w:hAnsiTheme="minorHAnsi" w:cs="Arial"/>
          <w:sz w:val="24"/>
          <w:szCs w:val="24"/>
        </w:rPr>
        <w:t>(</w:t>
      </w:r>
      <w:r w:rsidR="001A536D">
        <w:rPr>
          <w:rFonts w:asciiTheme="minorHAnsi" w:hAnsiTheme="minorHAnsi" w:cs="Arial"/>
          <w:sz w:val="24"/>
          <w:szCs w:val="24"/>
        </w:rPr>
        <w:t xml:space="preserve">um </w:t>
      </w:r>
      <w:r w:rsidR="00B67DB1" w:rsidRPr="00B67DB1">
        <w:rPr>
          <w:rFonts w:asciiTheme="minorHAnsi" w:hAnsiTheme="minorHAnsi" w:cs="Arial"/>
          <w:sz w:val="24"/>
          <w:szCs w:val="24"/>
        </w:rPr>
        <w:t>mil reais) que será utilizado nas seguintes dotações orçamentárias: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1A536D" w:rsidRPr="001A536D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A536D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1A536D" w:rsidRPr="001A536D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A536D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1A536D" w:rsidRPr="001A536D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A536D">
        <w:rPr>
          <w:rFonts w:asciiTheme="minorHAnsi" w:hAnsiTheme="minorHAnsi" w:cs="Arial"/>
          <w:sz w:val="24"/>
          <w:szCs w:val="24"/>
        </w:rPr>
        <w:t xml:space="preserve">2250-BLOCO GESTÃO </w:t>
      </w:r>
      <w:proofErr w:type="gramStart"/>
      <w:r w:rsidRPr="001A536D">
        <w:rPr>
          <w:rFonts w:asciiTheme="minorHAnsi" w:hAnsiTheme="minorHAnsi" w:cs="Arial"/>
          <w:sz w:val="24"/>
          <w:szCs w:val="24"/>
        </w:rPr>
        <w:t>DO SUAS BL GSUAS</w:t>
      </w:r>
      <w:proofErr w:type="gramEnd"/>
    </w:p>
    <w:p w:rsidR="00B67DB1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A536D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1A536D">
        <w:rPr>
          <w:rFonts w:asciiTheme="minorHAnsi" w:hAnsiTheme="minorHAnsi" w:cs="Arial"/>
          <w:sz w:val="24"/>
          <w:szCs w:val="24"/>
        </w:rPr>
        <w:t>1.000,00</w:t>
      </w:r>
    </w:p>
    <w:p w:rsidR="001A536D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1A536D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67DB1">
        <w:rPr>
          <w:rFonts w:asciiTheme="minorHAnsi" w:hAnsiTheme="minorHAnsi" w:cs="Arial"/>
          <w:sz w:val="24"/>
          <w:szCs w:val="24"/>
        </w:rPr>
        <w:t>2º Servirá como cobertura do presente Crédito Suplementar a redução a ser feita na seguinte dotação: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1A536D" w:rsidRPr="001A536D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A536D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1A536D" w:rsidRPr="001A536D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A536D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1A536D" w:rsidRPr="001A536D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A536D">
        <w:rPr>
          <w:rFonts w:asciiTheme="minorHAnsi" w:hAnsiTheme="minorHAnsi" w:cs="Arial"/>
          <w:sz w:val="24"/>
          <w:szCs w:val="24"/>
        </w:rPr>
        <w:t xml:space="preserve">2250-BLOCO GESTÃO </w:t>
      </w:r>
      <w:proofErr w:type="gramStart"/>
      <w:r w:rsidRPr="001A536D">
        <w:rPr>
          <w:rFonts w:asciiTheme="minorHAnsi" w:hAnsiTheme="minorHAnsi" w:cs="Arial"/>
          <w:sz w:val="24"/>
          <w:szCs w:val="24"/>
        </w:rPr>
        <w:t>DO SUAS BL GSUAS</w:t>
      </w:r>
      <w:proofErr w:type="gramEnd"/>
    </w:p>
    <w:p w:rsidR="00B67DB1" w:rsidRDefault="001A536D" w:rsidP="001A536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A536D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1.000,00</w:t>
      </w:r>
    </w:p>
    <w:p w:rsidR="001A536D" w:rsidRDefault="001A536D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1A536D" w:rsidRPr="00B67DB1" w:rsidRDefault="001A536D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B67DB1" w:rsidP="001A536D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1A536D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B67DB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bookmarkStart w:id="0" w:name="_GoBack"/>
      <w:bookmarkEnd w:id="0"/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67DB1" w:rsidRPr="00F84CA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A" w:rsidRDefault="000B50BA" w:rsidP="006B02EF">
      <w:r>
        <w:separator/>
      </w:r>
    </w:p>
  </w:endnote>
  <w:endnote w:type="continuationSeparator" w:id="0">
    <w:p w:rsidR="000B50BA" w:rsidRDefault="000B50BA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1A536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1A536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1A536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1A536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A" w:rsidRDefault="000B50BA" w:rsidP="006B02EF">
      <w:r>
        <w:separator/>
      </w:r>
    </w:p>
  </w:footnote>
  <w:footnote w:type="continuationSeparator" w:id="0">
    <w:p w:rsidR="000B50BA" w:rsidRDefault="000B50BA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B50BA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A536D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D6B78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4F5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52EB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67DB1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2F06-E1A7-41F4-A809-6C1FBE61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1258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24</cp:revision>
  <cp:lastPrinted>2018-10-30T17:11:00Z</cp:lastPrinted>
  <dcterms:created xsi:type="dcterms:W3CDTF">2018-10-16T14:57:00Z</dcterms:created>
  <dcterms:modified xsi:type="dcterms:W3CDTF">2019-03-11T17:39:00Z</dcterms:modified>
</cp:coreProperties>
</file>