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A22D4E">
        <w:rPr>
          <w:rFonts w:asciiTheme="minorHAnsi" w:hAnsiTheme="minorHAnsi" w:cs="Arial"/>
          <w:b/>
          <w:szCs w:val="24"/>
        </w:rPr>
        <w:t>70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2D1573">
        <w:rPr>
          <w:rFonts w:asciiTheme="minorHAnsi" w:hAnsiTheme="minorHAnsi" w:cs="Arial"/>
          <w:b/>
          <w:szCs w:val="24"/>
        </w:rPr>
        <w:t>24 DE MAIO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7841C8" w:rsidRPr="006F4E5D" w:rsidRDefault="00A22D4E" w:rsidP="002D1573">
      <w:pPr>
        <w:pStyle w:val="Recuodecorpodetexto2"/>
        <w:spacing w:line="276" w:lineRule="auto"/>
        <w:ind w:left="3969"/>
        <w:rPr>
          <w:rFonts w:asciiTheme="minorHAnsi" w:hAnsiTheme="minorHAnsi" w:cs="Arial"/>
          <w:b/>
          <w:i w:val="0"/>
          <w:sz w:val="24"/>
          <w:szCs w:val="24"/>
        </w:rPr>
      </w:pPr>
      <w:r w:rsidRPr="00A22D4E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DECRETA PONTO FACULTATIVO EM RAZÃO DO DESABASTECIMENTO DE COMBUSTÍVEIS no âmbito da Prefeitura Municipal de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são jerônimo </w:t>
      </w:r>
      <w:r w:rsidRPr="00A22D4E">
        <w:rPr>
          <w:rFonts w:asciiTheme="minorHAnsi" w:hAnsiTheme="minorHAnsi" w:cs="Arial"/>
          <w:i w:val="0"/>
          <w:iCs w:val="0"/>
          <w:caps/>
          <w:sz w:val="24"/>
          <w:szCs w:val="24"/>
        </w:rPr>
        <w:t>e dá outras providências.</w:t>
      </w:r>
    </w:p>
    <w:p w:rsidR="002D1573" w:rsidRDefault="002D1573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BF3927" w:rsidRDefault="00E677E7" w:rsidP="002D1573">
      <w:pPr>
        <w:pStyle w:val="Recuodecorpodetexto2"/>
        <w:spacing w:line="276" w:lineRule="auto"/>
        <w:ind w:left="0" w:firstLine="708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FE43BD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A22D4E" w:rsidRPr="00A22D4E" w:rsidRDefault="00A22D4E" w:rsidP="00A22D4E">
      <w:pPr>
        <w:pStyle w:val="Recuodecorpodetexto2"/>
        <w:spacing w:line="276" w:lineRule="auto"/>
        <w:ind w:left="0" w:firstLine="709"/>
        <w:rPr>
          <w:rFonts w:asciiTheme="minorHAnsi" w:hAnsiTheme="minorHAnsi" w:cs="Arial"/>
          <w:i w:val="0"/>
          <w:iCs w:val="0"/>
          <w:sz w:val="24"/>
          <w:szCs w:val="24"/>
        </w:rPr>
      </w:pPr>
      <w:r w:rsidRPr="00A22D4E">
        <w:rPr>
          <w:rFonts w:asciiTheme="minorHAnsi" w:hAnsiTheme="minorHAnsi" w:cs="Arial"/>
          <w:i w:val="0"/>
          <w:iCs w:val="0"/>
          <w:sz w:val="24"/>
          <w:szCs w:val="24"/>
        </w:rPr>
        <w:t>Considerando a ocorrência da greve nacional dos caminhoneiros contra o aumento dos combustíveis que vem afetando de igual modo os ser</w:t>
      </w:r>
      <w:r w:rsidR="006E3B26">
        <w:rPr>
          <w:rFonts w:asciiTheme="minorHAnsi" w:hAnsiTheme="minorHAnsi" w:cs="Arial"/>
          <w:i w:val="0"/>
          <w:iCs w:val="0"/>
          <w:sz w:val="24"/>
          <w:szCs w:val="24"/>
        </w:rPr>
        <w:t>viços públicos oferecidos pelo Executivo M</w:t>
      </w:r>
      <w:r w:rsidRPr="00A22D4E">
        <w:rPr>
          <w:rFonts w:asciiTheme="minorHAnsi" w:hAnsiTheme="minorHAnsi" w:cs="Arial"/>
          <w:i w:val="0"/>
          <w:iCs w:val="0"/>
          <w:sz w:val="24"/>
          <w:szCs w:val="24"/>
        </w:rPr>
        <w:t>unicipal;</w:t>
      </w:r>
    </w:p>
    <w:p w:rsidR="00A22D4E" w:rsidRPr="00A22D4E" w:rsidRDefault="00A22D4E" w:rsidP="00A22D4E">
      <w:pPr>
        <w:pStyle w:val="Recuodecorpodetexto2"/>
        <w:spacing w:line="276" w:lineRule="auto"/>
        <w:ind w:left="0" w:firstLine="709"/>
        <w:rPr>
          <w:rFonts w:asciiTheme="minorHAnsi" w:hAnsiTheme="minorHAnsi" w:cs="Arial"/>
          <w:i w:val="0"/>
          <w:iCs w:val="0"/>
          <w:sz w:val="24"/>
          <w:szCs w:val="24"/>
        </w:rPr>
      </w:pPr>
    </w:p>
    <w:p w:rsidR="00A22D4E" w:rsidRPr="00A22D4E" w:rsidRDefault="00A22D4E" w:rsidP="00A22D4E">
      <w:pPr>
        <w:pStyle w:val="Recuodecorpodetexto2"/>
        <w:spacing w:line="276" w:lineRule="auto"/>
        <w:ind w:left="0" w:firstLine="709"/>
        <w:rPr>
          <w:rFonts w:asciiTheme="minorHAnsi" w:hAnsiTheme="minorHAnsi" w:cs="Arial"/>
          <w:i w:val="0"/>
          <w:iCs w:val="0"/>
          <w:sz w:val="24"/>
          <w:szCs w:val="24"/>
        </w:rPr>
      </w:pPr>
      <w:r w:rsidRPr="00A22D4E">
        <w:rPr>
          <w:rFonts w:asciiTheme="minorHAnsi" w:hAnsiTheme="minorHAnsi" w:cs="Arial"/>
          <w:i w:val="0"/>
          <w:iCs w:val="0"/>
          <w:sz w:val="24"/>
          <w:szCs w:val="24"/>
        </w:rPr>
        <w:t>Considerando que a greve nacional dos caminhoneiros é um movimento legítimo, pois amparado no artigo 9º da CF/88;</w:t>
      </w:r>
    </w:p>
    <w:p w:rsidR="00A22D4E" w:rsidRPr="00A22D4E" w:rsidRDefault="00A22D4E" w:rsidP="00A22D4E">
      <w:pPr>
        <w:pStyle w:val="Recuodecorpodetexto2"/>
        <w:spacing w:line="276" w:lineRule="auto"/>
        <w:ind w:left="0" w:firstLine="709"/>
        <w:rPr>
          <w:rFonts w:asciiTheme="minorHAnsi" w:hAnsiTheme="minorHAnsi" w:cs="Arial"/>
          <w:i w:val="0"/>
          <w:iCs w:val="0"/>
          <w:sz w:val="24"/>
          <w:szCs w:val="24"/>
        </w:rPr>
      </w:pPr>
    </w:p>
    <w:p w:rsidR="00A22D4E" w:rsidRPr="00A22D4E" w:rsidRDefault="00A22D4E" w:rsidP="00A22D4E">
      <w:pPr>
        <w:pStyle w:val="Recuodecorpodetexto2"/>
        <w:spacing w:line="276" w:lineRule="auto"/>
        <w:ind w:left="0" w:firstLine="709"/>
        <w:rPr>
          <w:rFonts w:asciiTheme="minorHAnsi" w:hAnsiTheme="minorHAnsi" w:cs="Arial"/>
          <w:i w:val="0"/>
          <w:iCs w:val="0"/>
          <w:sz w:val="24"/>
          <w:szCs w:val="24"/>
        </w:rPr>
      </w:pPr>
      <w:r w:rsidRPr="00A22D4E">
        <w:rPr>
          <w:rFonts w:asciiTheme="minorHAnsi" w:hAnsiTheme="minorHAnsi" w:cs="Arial"/>
          <w:i w:val="0"/>
          <w:iCs w:val="0"/>
          <w:sz w:val="24"/>
          <w:szCs w:val="24"/>
        </w:rPr>
        <w:t xml:space="preserve">Considerando o desabastecimento de combustível dos reservatórios da </w:t>
      </w:r>
      <w:r w:rsidR="006E3B26">
        <w:rPr>
          <w:rFonts w:asciiTheme="minorHAnsi" w:hAnsiTheme="minorHAnsi" w:cs="Arial"/>
          <w:i w:val="0"/>
          <w:iCs w:val="0"/>
          <w:sz w:val="24"/>
          <w:szCs w:val="24"/>
        </w:rPr>
        <w:t>P</w:t>
      </w:r>
      <w:r w:rsidRPr="00A22D4E">
        <w:rPr>
          <w:rFonts w:asciiTheme="minorHAnsi" w:hAnsiTheme="minorHAnsi" w:cs="Arial"/>
          <w:i w:val="0"/>
          <w:iCs w:val="0"/>
          <w:sz w:val="24"/>
          <w:szCs w:val="24"/>
        </w:rPr>
        <w:t xml:space="preserve">refeitura </w:t>
      </w:r>
      <w:r w:rsidR="006E3B26">
        <w:rPr>
          <w:rFonts w:asciiTheme="minorHAnsi" w:hAnsiTheme="minorHAnsi" w:cs="Arial"/>
          <w:i w:val="0"/>
          <w:iCs w:val="0"/>
          <w:sz w:val="24"/>
          <w:szCs w:val="24"/>
        </w:rPr>
        <w:t>M</w:t>
      </w:r>
      <w:r w:rsidRPr="00A22D4E">
        <w:rPr>
          <w:rFonts w:asciiTheme="minorHAnsi" w:hAnsiTheme="minorHAnsi" w:cs="Arial"/>
          <w:i w:val="0"/>
          <w:iCs w:val="0"/>
          <w:sz w:val="24"/>
          <w:szCs w:val="24"/>
        </w:rPr>
        <w:t xml:space="preserve">unicipal e dos postos de combustível do </w:t>
      </w:r>
      <w:r w:rsidR="006E3B26">
        <w:rPr>
          <w:rFonts w:asciiTheme="minorHAnsi" w:hAnsiTheme="minorHAnsi" w:cs="Arial"/>
          <w:i w:val="0"/>
          <w:iCs w:val="0"/>
          <w:sz w:val="24"/>
          <w:szCs w:val="24"/>
        </w:rPr>
        <w:t>M</w:t>
      </w:r>
      <w:r w:rsidRPr="00A22D4E">
        <w:rPr>
          <w:rFonts w:asciiTheme="minorHAnsi" w:hAnsiTheme="minorHAnsi" w:cs="Arial"/>
          <w:i w:val="0"/>
          <w:iCs w:val="0"/>
          <w:sz w:val="24"/>
          <w:szCs w:val="24"/>
        </w:rPr>
        <w:t xml:space="preserve">unicípio; </w:t>
      </w:r>
    </w:p>
    <w:p w:rsidR="00A22D4E" w:rsidRPr="00A22D4E" w:rsidRDefault="00A22D4E" w:rsidP="00A22D4E">
      <w:pPr>
        <w:pStyle w:val="Recuodecorpodetexto2"/>
        <w:spacing w:line="276" w:lineRule="auto"/>
        <w:ind w:left="0" w:firstLine="709"/>
        <w:rPr>
          <w:rFonts w:asciiTheme="minorHAnsi" w:hAnsiTheme="minorHAnsi" w:cs="Arial"/>
          <w:i w:val="0"/>
          <w:iCs w:val="0"/>
          <w:sz w:val="24"/>
          <w:szCs w:val="24"/>
        </w:rPr>
      </w:pPr>
    </w:p>
    <w:p w:rsidR="00A22D4E" w:rsidRDefault="00A22D4E" w:rsidP="00A22D4E">
      <w:pPr>
        <w:pStyle w:val="Recuodecorpodetexto2"/>
        <w:spacing w:line="276" w:lineRule="auto"/>
        <w:ind w:left="0" w:firstLine="709"/>
        <w:rPr>
          <w:rFonts w:asciiTheme="minorHAnsi" w:hAnsiTheme="minorHAnsi" w:cs="Arial"/>
          <w:i w:val="0"/>
          <w:iCs w:val="0"/>
          <w:sz w:val="24"/>
          <w:szCs w:val="24"/>
        </w:rPr>
      </w:pPr>
      <w:r w:rsidRPr="00A22D4E">
        <w:rPr>
          <w:rFonts w:asciiTheme="minorHAnsi" w:hAnsiTheme="minorHAnsi" w:cs="Arial"/>
          <w:i w:val="0"/>
          <w:iCs w:val="0"/>
          <w:sz w:val="24"/>
          <w:szCs w:val="24"/>
        </w:rPr>
        <w:t>Considerando que o município é o responsável pelo transporte escolar de toda a rede municipal e não tem reservas de combustível;</w:t>
      </w:r>
    </w:p>
    <w:p w:rsidR="00A22D4E" w:rsidRPr="00A22D4E" w:rsidRDefault="00A22D4E" w:rsidP="00A22D4E">
      <w:pPr>
        <w:pStyle w:val="Recuodecorpodetexto2"/>
        <w:spacing w:line="276" w:lineRule="auto"/>
        <w:ind w:left="0" w:firstLine="709"/>
        <w:rPr>
          <w:rFonts w:asciiTheme="minorHAnsi" w:hAnsiTheme="minorHAnsi" w:cs="Arial"/>
          <w:i w:val="0"/>
          <w:iCs w:val="0"/>
          <w:sz w:val="24"/>
          <w:szCs w:val="24"/>
        </w:rPr>
      </w:pPr>
    </w:p>
    <w:p w:rsidR="00A22D4E" w:rsidRPr="00A22D4E" w:rsidRDefault="00A22D4E" w:rsidP="00A22D4E">
      <w:pPr>
        <w:pStyle w:val="Recuodecorpodetexto2"/>
        <w:spacing w:line="276" w:lineRule="auto"/>
        <w:ind w:left="0" w:firstLine="709"/>
        <w:rPr>
          <w:rFonts w:asciiTheme="minorHAnsi" w:hAnsiTheme="minorHAnsi" w:cs="Arial"/>
          <w:i w:val="0"/>
          <w:iCs w:val="0"/>
          <w:sz w:val="24"/>
          <w:szCs w:val="24"/>
        </w:rPr>
      </w:pPr>
      <w:r w:rsidRPr="00A22D4E">
        <w:rPr>
          <w:rFonts w:asciiTheme="minorHAnsi" w:hAnsiTheme="minorHAnsi" w:cs="Arial"/>
          <w:i w:val="0"/>
          <w:iCs w:val="0"/>
          <w:sz w:val="24"/>
          <w:szCs w:val="24"/>
        </w:rPr>
        <w:t>Considerando o princípio da economicidade previsto no artigo 70</w:t>
      </w:r>
      <w:r w:rsidR="006E3B26">
        <w:rPr>
          <w:rFonts w:asciiTheme="minorHAnsi" w:hAnsiTheme="minorHAnsi" w:cs="Arial"/>
          <w:i w:val="0"/>
          <w:iCs w:val="0"/>
          <w:sz w:val="24"/>
          <w:szCs w:val="24"/>
        </w:rPr>
        <w:t xml:space="preserve"> da CF/88 e o alto custo que o M</w:t>
      </w:r>
      <w:r w:rsidRPr="00A22D4E">
        <w:rPr>
          <w:rFonts w:asciiTheme="minorHAnsi" w:hAnsiTheme="minorHAnsi" w:cs="Arial"/>
          <w:i w:val="0"/>
          <w:iCs w:val="0"/>
          <w:sz w:val="24"/>
          <w:szCs w:val="24"/>
        </w:rPr>
        <w:t>unicípio teria em comprar combustível nesse momento de escassez;</w:t>
      </w:r>
    </w:p>
    <w:p w:rsidR="00A22D4E" w:rsidRPr="00A22D4E" w:rsidRDefault="00A22D4E" w:rsidP="00A22D4E">
      <w:pPr>
        <w:pStyle w:val="Recuodecorpodetexto2"/>
        <w:spacing w:line="276" w:lineRule="auto"/>
        <w:ind w:left="0" w:firstLine="709"/>
        <w:rPr>
          <w:rFonts w:asciiTheme="minorHAnsi" w:hAnsiTheme="minorHAnsi" w:cs="Arial"/>
          <w:i w:val="0"/>
          <w:iCs w:val="0"/>
          <w:sz w:val="24"/>
          <w:szCs w:val="24"/>
        </w:rPr>
      </w:pPr>
    </w:p>
    <w:p w:rsidR="00A22D4E" w:rsidRPr="00A22D4E" w:rsidRDefault="00A22D4E" w:rsidP="00A22D4E">
      <w:pPr>
        <w:pStyle w:val="Recuodecorpodetexto2"/>
        <w:spacing w:line="276" w:lineRule="auto"/>
        <w:ind w:left="0" w:firstLine="709"/>
        <w:rPr>
          <w:rFonts w:asciiTheme="minorHAnsi" w:hAnsiTheme="minorHAnsi" w:cs="Arial"/>
          <w:i w:val="0"/>
          <w:iCs w:val="0"/>
          <w:sz w:val="24"/>
          <w:szCs w:val="24"/>
        </w:rPr>
      </w:pPr>
      <w:r w:rsidRPr="00A22D4E">
        <w:rPr>
          <w:rFonts w:asciiTheme="minorHAnsi" w:hAnsiTheme="minorHAnsi" w:cs="Arial"/>
          <w:i w:val="0"/>
          <w:iCs w:val="0"/>
          <w:sz w:val="24"/>
          <w:szCs w:val="24"/>
        </w:rPr>
        <w:t>Considerando, por fim, que os recursos de combustível deverão ser preservados para os serviços essenciais de saúde;</w:t>
      </w:r>
    </w:p>
    <w:p w:rsidR="00A22D4E" w:rsidRDefault="00A22D4E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22D4E" w:rsidRPr="00A22D4E" w:rsidRDefault="00A22D4E" w:rsidP="00A22D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2D4E">
        <w:rPr>
          <w:rFonts w:asciiTheme="minorHAnsi" w:hAnsiTheme="minorHAnsi" w:cs="Arial"/>
          <w:sz w:val="24"/>
          <w:szCs w:val="24"/>
        </w:rPr>
        <w:t xml:space="preserve">Art. 1° Fica decretado PONTO FACULTATIVO nas repartições públicas do </w:t>
      </w:r>
      <w:r w:rsidR="006E3B26">
        <w:rPr>
          <w:rFonts w:asciiTheme="minorHAnsi" w:hAnsiTheme="minorHAnsi" w:cs="Arial"/>
          <w:sz w:val="24"/>
          <w:szCs w:val="24"/>
        </w:rPr>
        <w:t>M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>unicípio de São Jerônimo</w:t>
      </w:r>
      <w:r w:rsidRPr="00A22D4E">
        <w:rPr>
          <w:rFonts w:asciiTheme="minorHAnsi" w:hAnsiTheme="minorHAnsi" w:cs="Arial"/>
          <w:sz w:val="24"/>
          <w:szCs w:val="24"/>
        </w:rPr>
        <w:t xml:space="preserve"> no dia 25 de maio de 2018, excluídos desta previsão os serviços da Secretaria Municipal de Saúde, </w:t>
      </w:r>
      <w:r w:rsidR="00DE203E">
        <w:rPr>
          <w:rFonts w:asciiTheme="minorHAnsi" w:hAnsiTheme="minorHAnsi" w:cs="Arial"/>
          <w:sz w:val="24"/>
          <w:szCs w:val="24"/>
        </w:rPr>
        <w:t>especialmente os definidos no Decreto 4.869/2018.</w:t>
      </w:r>
    </w:p>
    <w:p w:rsidR="00A22D4E" w:rsidRPr="00A22D4E" w:rsidRDefault="00A22D4E" w:rsidP="00A22D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22D4E" w:rsidRPr="00A22D4E" w:rsidRDefault="00A22D4E" w:rsidP="00A22D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2D4E">
        <w:rPr>
          <w:rFonts w:asciiTheme="minorHAnsi" w:hAnsiTheme="minorHAnsi" w:cs="Arial"/>
          <w:sz w:val="24"/>
          <w:szCs w:val="24"/>
        </w:rPr>
        <w:t xml:space="preserve">Art. 2° Nesse dia, as aulas na rede municipal, e o transporte escolar oferecido pelo município ficarão suspensos. </w:t>
      </w:r>
    </w:p>
    <w:p w:rsidR="00A22D4E" w:rsidRPr="00A22D4E" w:rsidRDefault="00A22D4E" w:rsidP="00A22D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22D4E" w:rsidRDefault="00A22D4E" w:rsidP="00A22D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2D4E">
        <w:rPr>
          <w:rFonts w:asciiTheme="minorHAnsi" w:hAnsiTheme="minorHAnsi" w:cs="Arial"/>
          <w:sz w:val="24"/>
          <w:szCs w:val="24"/>
        </w:rPr>
        <w:t xml:space="preserve">§1º Fica expressamente determinado que a Secretaria Municipal de Educação deverá cientificar as Escolas Estaduais e Municipais quanto à não realização das aulas nas escolas municipais e não realização do transporte escolar nesse dia; </w:t>
      </w:r>
    </w:p>
    <w:p w:rsidR="00641E6F" w:rsidRDefault="00641E6F" w:rsidP="00A22D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41E6F" w:rsidRPr="00A22D4E" w:rsidRDefault="00641E6F" w:rsidP="00A22D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§2º Não haverá compensação de horas, tendo em vista a Situação de </w:t>
      </w:r>
      <w:r w:rsidR="00DE203E">
        <w:rPr>
          <w:rFonts w:asciiTheme="minorHAnsi" w:hAnsiTheme="minorHAnsi" w:cs="Arial"/>
          <w:sz w:val="24"/>
          <w:szCs w:val="24"/>
        </w:rPr>
        <w:t>Emergência</w:t>
      </w:r>
      <w:r>
        <w:rPr>
          <w:rFonts w:asciiTheme="minorHAnsi" w:hAnsiTheme="minorHAnsi" w:cs="Arial"/>
          <w:sz w:val="24"/>
          <w:szCs w:val="24"/>
        </w:rPr>
        <w:t xml:space="preserve"> estabelecida pelo Decreto 4.869/2018.</w:t>
      </w:r>
    </w:p>
    <w:p w:rsidR="00A22D4E" w:rsidRPr="00A22D4E" w:rsidRDefault="00A22D4E" w:rsidP="00A22D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D1573" w:rsidRDefault="00A22D4E" w:rsidP="00A22D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22D4E">
        <w:rPr>
          <w:rFonts w:asciiTheme="minorHAnsi" w:hAnsiTheme="minorHAnsi" w:cs="Arial"/>
          <w:sz w:val="24"/>
          <w:szCs w:val="24"/>
        </w:rPr>
        <w:t xml:space="preserve">Art. </w:t>
      </w:r>
      <w:r w:rsidR="00DE203E">
        <w:rPr>
          <w:rFonts w:asciiTheme="minorHAnsi" w:hAnsiTheme="minorHAnsi" w:cs="Arial"/>
          <w:sz w:val="24"/>
          <w:szCs w:val="24"/>
        </w:rPr>
        <w:t>3</w:t>
      </w:r>
      <w:r w:rsidRPr="00A22D4E">
        <w:rPr>
          <w:rFonts w:asciiTheme="minorHAnsi" w:hAnsiTheme="minorHAnsi" w:cs="Arial"/>
          <w:sz w:val="24"/>
          <w:szCs w:val="24"/>
        </w:rPr>
        <w:t>º Revogadas as disposições em contrário, este Decreto entra em vigor na data da sua publicação.</w:t>
      </w:r>
    </w:p>
    <w:p w:rsidR="00A22D4E" w:rsidRPr="006F4E5D" w:rsidRDefault="00A22D4E" w:rsidP="00A22D4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2D1573">
        <w:rPr>
          <w:rFonts w:asciiTheme="minorHAnsi" w:hAnsiTheme="minorHAnsi" w:cs="Arial"/>
          <w:sz w:val="24"/>
          <w:szCs w:val="24"/>
        </w:rPr>
        <w:t>24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2D1573">
        <w:rPr>
          <w:rFonts w:asciiTheme="minorHAnsi" w:hAnsiTheme="minorHAnsi" w:cs="Arial"/>
          <w:sz w:val="24"/>
          <w:szCs w:val="24"/>
        </w:rPr>
        <w:t>maio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2D1573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Júlio Cesar Prates Cunha</w:t>
      </w:r>
    </w:p>
    <w:p w:rsidR="00E677E7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  <w:r w:rsidR="002D1573">
        <w:rPr>
          <w:rFonts w:asciiTheme="minorHAnsi" w:hAnsiTheme="minorHAnsi" w:cs="Arial"/>
          <w:sz w:val="24"/>
          <w:szCs w:val="24"/>
        </w:rPr>
        <w:t>, em exercício</w:t>
      </w:r>
    </w:p>
    <w:p w:rsid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F444F9">
      <w:pPr>
        <w:jc w:val="right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6F4E5D" w:rsidRPr="006F4E5D" w:rsidRDefault="006F4E5D" w:rsidP="006F4E5D">
      <w:pPr>
        <w:rPr>
          <w:rFonts w:asciiTheme="minorHAnsi" w:hAnsiTheme="minorHAnsi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 Infraestrutura e Administração.</w:t>
      </w:r>
    </w:p>
    <w:sectPr w:rsidR="006F4E5D" w:rsidRPr="006F4E5D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3E" w:rsidRDefault="00A96F3E" w:rsidP="006B02EF">
      <w:r>
        <w:separator/>
      </w:r>
    </w:p>
  </w:endnote>
  <w:endnote w:type="continuationSeparator" w:id="0">
    <w:p w:rsidR="00A96F3E" w:rsidRDefault="00A96F3E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A96F3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A96F3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A96F3E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A96F3E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3E" w:rsidRDefault="00A96F3E" w:rsidP="006B02EF">
      <w:r>
        <w:separator/>
      </w:r>
    </w:p>
  </w:footnote>
  <w:footnote w:type="continuationSeparator" w:id="0">
    <w:p w:rsidR="00A96F3E" w:rsidRDefault="00A96F3E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FF2EF7" w:rsidP="00FF2EF7">
          <w:pPr>
            <w:pStyle w:val="Sumrio1"/>
            <w:rPr>
              <w:rFonts w:asciiTheme="minorHAnsi" w:hAnsiTheme="minorHAnsi"/>
            </w:rPr>
          </w:pPr>
          <w:r w:rsidRPr="003C0A8F">
            <w:rPr>
              <w:rFonts w:asciiTheme="minorHAnsi" w:hAnsiTheme="minorHAnsi"/>
            </w:rPr>
            <w:t>PREFEITURA MUNICIPAL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F6E84"/>
    <w:rsid w:val="00411963"/>
    <w:rsid w:val="004172C7"/>
    <w:rsid w:val="00422232"/>
    <w:rsid w:val="00426516"/>
    <w:rsid w:val="00430AB5"/>
    <w:rsid w:val="0043109D"/>
    <w:rsid w:val="00435BAF"/>
    <w:rsid w:val="00437414"/>
    <w:rsid w:val="0043754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590F"/>
    <w:rsid w:val="008C77EC"/>
    <w:rsid w:val="008D1D0D"/>
    <w:rsid w:val="008D2A2B"/>
    <w:rsid w:val="008E7AEF"/>
    <w:rsid w:val="008F0378"/>
    <w:rsid w:val="008F416C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245D"/>
    <w:rsid w:val="00CE3767"/>
    <w:rsid w:val="00CE4E6C"/>
    <w:rsid w:val="00CF2588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A65B-66F5-40BD-9E48-C8570381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2189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6</cp:revision>
  <cp:lastPrinted>2018-05-24T18:51:00Z</cp:lastPrinted>
  <dcterms:created xsi:type="dcterms:W3CDTF">2018-05-24T15:37:00Z</dcterms:created>
  <dcterms:modified xsi:type="dcterms:W3CDTF">2018-05-24T19:03:00Z</dcterms:modified>
</cp:coreProperties>
</file>