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7F4C2B">
        <w:rPr>
          <w:rFonts w:ascii="Arial" w:hAnsi="Arial" w:cs="Arial"/>
          <w:b/>
          <w:sz w:val="22"/>
          <w:szCs w:val="22"/>
        </w:rPr>
        <w:t>779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8F6596">
        <w:rPr>
          <w:rFonts w:ascii="Arial" w:hAnsi="Arial" w:cs="Arial"/>
          <w:b/>
          <w:sz w:val="22"/>
          <w:szCs w:val="22"/>
        </w:rPr>
        <w:t>29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F01799" w:rsidRPr="00784C59">
        <w:rPr>
          <w:rFonts w:ascii="Arial" w:hAnsi="Arial" w:cs="Arial"/>
          <w:b/>
          <w:sz w:val="22"/>
          <w:szCs w:val="22"/>
        </w:rPr>
        <w:t>MARÇO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4C2F03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4C2F03">
        <w:rPr>
          <w:rFonts w:cs="Arial"/>
          <w:b w:val="0"/>
          <w:sz w:val="22"/>
          <w:szCs w:val="22"/>
        </w:rPr>
        <w:t xml:space="preserve">DETERMINA A TRANSFERENCIA DE VEICULOS DA SECRETARIA DE </w:t>
      </w:r>
      <w:r>
        <w:rPr>
          <w:rFonts w:cs="Arial"/>
          <w:b w:val="0"/>
          <w:sz w:val="22"/>
          <w:szCs w:val="22"/>
        </w:rPr>
        <w:t xml:space="preserve">EDUCAÇÃO PARA </w:t>
      </w:r>
      <w:r w:rsidRPr="004C2F03">
        <w:rPr>
          <w:rFonts w:cs="Arial"/>
          <w:b w:val="0"/>
          <w:sz w:val="22"/>
          <w:szCs w:val="22"/>
        </w:rPr>
        <w:t xml:space="preserve">SECRETARIA DE </w:t>
      </w:r>
      <w:r>
        <w:rPr>
          <w:rFonts w:cs="Arial"/>
          <w:b w:val="0"/>
          <w:sz w:val="22"/>
          <w:szCs w:val="22"/>
        </w:rPr>
        <w:t>OBRAS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D2BAA" w:rsidRPr="00BD2BAA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BD2BAA" w:rsidRPr="00BD2BAA">
        <w:rPr>
          <w:rFonts w:cs="Arial"/>
          <w:i w:val="0"/>
          <w:sz w:val="22"/>
          <w:szCs w:val="22"/>
        </w:rPr>
        <w:t xml:space="preserve">Fica determinada a transferência dos veículos, abaixo relacionados, da Secretaria Municipal de </w:t>
      </w:r>
      <w:r w:rsidR="00BD2BAA">
        <w:rPr>
          <w:rFonts w:cs="Arial"/>
          <w:i w:val="0"/>
          <w:sz w:val="22"/>
          <w:szCs w:val="22"/>
        </w:rPr>
        <w:t>Educação</w:t>
      </w:r>
      <w:r w:rsidR="00BD2BAA" w:rsidRPr="00BD2BAA">
        <w:rPr>
          <w:rFonts w:cs="Arial"/>
          <w:i w:val="0"/>
          <w:sz w:val="22"/>
          <w:szCs w:val="22"/>
        </w:rPr>
        <w:t xml:space="preserve"> para a Secretaria de </w:t>
      </w:r>
      <w:r w:rsidR="00BD2BAA">
        <w:rPr>
          <w:rFonts w:cs="Arial"/>
          <w:i w:val="0"/>
          <w:sz w:val="22"/>
          <w:szCs w:val="22"/>
        </w:rPr>
        <w:t>Obras</w:t>
      </w:r>
      <w:r w:rsidR="00BD2BAA" w:rsidRPr="00BD2BAA">
        <w:rPr>
          <w:rFonts w:cs="Arial"/>
          <w:i w:val="0"/>
          <w:sz w:val="22"/>
          <w:szCs w:val="22"/>
        </w:rPr>
        <w:t>, conforme se</w:t>
      </w:r>
      <w:bookmarkStart w:id="0" w:name="_GoBack"/>
      <w:bookmarkEnd w:id="0"/>
      <w:r w:rsidR="00BD2BAA" w:rsidRPr="00BD2BAA">
        <w:rPr>
          <w:rFonts w:cs="Arial"/>
          <w:i w:val="0"/>
          <w:sz w:val="22"/>
          <w:szCs w:val="22"/>
        </w:rPr>
        <w:t>gue:</w:t>
      </w:r>
    </w:p>
    <w:p w:rsidR="00BD2BAA" w:rsidRPr="00BD2BAA" w:rsidRDefault="00BD2BAA" w:rsidP="00BD2BAA">
      <w:pPr>
        <w:pStyle w:val="Corpodetexto"/>
        <w:spacing w:before="240" w:line="360" w:lineRule="auto"/>
        <w:ind w:left="1701"/>
        <w:rPr>
          <w:rFonts w:cs="Arial"/>
          <w:i w:val="0"/>
          <w:sz w:val="22"/>
          <w:szCs w:val="22"/>
        </w:rPr>
      </w:pPr>
      <w:r w:rsidRPr="00BD2BAA">
        <w:rPr>
          <w:rFonts w:cs="Arial"/>
          <w:i w:val="0"/>
          <w:sz w:val="22"/>
          <w:szCs w:val="22"/>
        </w:rPr>
        <w:t>•</w:t>
      </w:r>
      <w:r w:rsidRPr="00BD2BAA">
        <w:rPr>
          <w:rFonts w:cs="Arial"/>
          <w:i w:val="0"/>
          <w:sz w:val="22"/>
          <w:szCs w:val="22"/>
        </w:rPr>
        <w:tab/>
      </w:r>
      <w:r w:rsidR="00E54CCB">
        <w:rPr>
          <w:rFonts w:cs="Arial"/>
          <w:i w:val="0"/>
          <w:sz w:val="22"/>
          <w:szCs w:val="22"/>
        </w:rPr>
        <w:t>Kombi, placas ITN3979</w:t>
      </w:r>
      <w:r w:rsidRPr="00BD2BAA">
        <w:rPr>
          <w:rFonts w:cs="Arial"/>
          <w:i w:val="0"/>
          <w:sz w:val="22"/>
          <w:szCs w:val="22"/>
        </w:rPr>
        <w:t xml:space="preserve">, </w:t>
      </w:r>
      <w:r w:rsidR="00E54CCB">
        <w:rPr>
          <w:rFonts w:cs="Arial"/>
          <w:i w:val="0"/>
          <w:sz w:val="22"/>
          <w:szCs w:val="22"/>
        </w:rPr>
        <w:t xml:space="preserve">ano 2012, </w:t>
      </w:r>
      <w:r w:rsidRPr="00BD2BAA">
        <w:rPr>
          <w:rFonts w:cs="Arial"/>
          <w:i w:val="0"/>
          <w:sz w:val="22"/>
          <w:szCs w:val="22"/>
        </w:rPr>
        <w:t xml:space="preserve">sob nº de patrimônio </w:t>
      </w:r>
      <w:r w:rsidR="00D83B43">
        <w:rPr>
          <w:rFonts w:cs="Arial"/>
          <w:i w:val="0"/>
          <w:sz w:val="22"/>
          <w:szCs w:val="22"/>
        </w:rPr>
        <w:t>7.155</w:t>
      </w:r>
      <w:r w:rsidRPr="00BD2BAA">
        <w:rPr>
          <w:rFonts w:cs="Arial"/>
          <w:i w:val="0"/>
          <w:sz w:val="22"/>
          <w:szCs w:val="22"/>
        </w:rPr>
        <w:t xml:space="preserve">, avaliado em R$ </w:t>
      </w:r>
      <w:r w:rsidR="00E54CCB">
        <w:rPr>
          <w:rFonts w:cs="Arial"/>
          <w:i w:val="0"/>
          <w:sz w:val="22"/>
          <w:szCs w:val="22"/>
        </w:rPr>
        <w:t>20.051</w:t>
      </w:r>
      <w:r w:rsidR="00E06F08">
        <w:rPr>
          <w:rFonts w:cs="Arial"/>
          <w:i w:val="0"/>
          <w:sz w:val="22"/>
          <w:szCs w:val="22"/>
        </w:rPr>
        <w:t>,00.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23" w:rsidRDefault="00106B23" w:rsidP="006B02EF">
      <w:r>
        <w:separator/>
      </w:r>
    </w:p>
  </w:endnote>
  <w:endnote w:type="continuationSeparator" w:id="0">
    <w:p w:rsidR="00106B23" w:rsidRDefault="00106B23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23" w:rsidRDefault="00106B23" w:rsidP="006B02EF">
      <w:r>
        <w:separator/>
      </w:r>
    </w:p>
  </w:footnote>
  <w:footnote w:type="continuationSeparator" w:id="0">
    <w:p w:rsidR="00106B23" w:rsidRDefault="00106B23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705C-F5E1-4E63-9364-EF1F098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Aline - Infra</cp:lastModifiedBy>
  <cp:revision>62</cp:revision>
  <cp:lastPrinted>2017-03-29T14:58:00Z</cp:lastPrinted>
  <dcterms:created xsi:type="dcterms:W3CDTF">2017-01-17T18:40:00Z</dcterms:created>
  <dcterms:modified xsi:type="dcterms:W3CDTF">2017-03-29T17:06:00Z</dcterms:modified>
</cp:coreProperties>
</file>