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23" w:rsidRPr="00784C59" w:rsidRDefault="00A01E5C" w:rsidP="009809BD">
      <w:pPr>
        <w:pStyle w:val="Ttulo1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FA1523" w:rsidRPr="00784C59">
        <w:rPr>
          <w:rFonts w:ascii="Arial" w:hAnsi="Arial" w:cs="Arial"/>
          <w:b/>
          <w:sz w:val="22"/>
          <w:szCs w:val="22"/>
        </w:rPr>
        <w:t xml:space="preserve"> N° </w:t>
      </w:r>
      <w:r>
        <w:rPr>
          <w:rFonts w:ascii="Arial" w:hAnsi="Arial" w:cs="Arial"/>
          <w:b/>
          <w:sz w:val="22"/>
          <w:szCs w:val="22"/>
        </w:rPr>
        <w:t>4</w:t>
      </w:r>
      <w:r w:rsidR="001A7AEC">
        <w:rPr>
          <w:rFonts w:ascii="Arial" w:hAnsi="Arial" w:cs="Arial"/>
          <w:b/>
          <w:sz w:val="22"/>
          <w:szCs w:val="22"/>
        </w:rPr>
        <w:t>.</w:t>
      </w:r>
      <w:r w:rsidR="003804C8">
        <w:rPr>
          <w:rFonts w:ascii="Arial" w:hAnsi="Arial" w:cs="Arial"/>
          <w:b/>
          <w:sz w:val="22"/>
          <w:szCs w:val="22"/>
        </w:rPr>
        <w:t>826</w:t>
      </w:r>
      <w:r w:rsidR="00681F22">
        <w:rPr>
          <w:rFonts w:ascii="Arial" w:hAnsi="Arial" w:cs="Arial"/>
          <w:b/>
          <w:sz w:val="22"/>
          <w:szCs w:val="22"/>
        </w:rPr>
        <w:t>,</w:t>
      </w:r>
      <w:r w:rsidR="00FA1523" w:rsidRPr="00784C59">
        <w:rPr>
          <w:rFonts w:ascii="Arial" w:hAnsi="Arial" w:cs="Arial"/>
          <w:b/>
          <w:sz w:val="22"/>
          <w:szCs w:val="22"/>
        </w:rPr>
        <w:t xml:space="preserve"> DE </w:t>
      </w:r>
      <w:r w:rsidR="003804C8">
        <w:rPr>
          <w:rFonts w:ascii="Arial" w:hAnsi="Arial" w:cs="Arial"/>
          <w:b/>
          <w:sz w:val="22"/>
          <w:szCs w:val="22"/>
        </w:rPr>
        <w:t>07</w:t>
      </w:r>
      <w:r w:rsidR="00FA1523" w:rsidRPr="00784C59">
        <w:rPr>
          <w:rFonts w:ascii="Arial" w:hAnsi="Arial" w:cs="Arial"/>
          <w:b/>
          <w:sz w:val="22"/>
          <w:szCs w:val="22"/>
        </w:rPr>
        <w:t xml:space="preserve"> DE </w:t>
      </w:r>
      <w:r w:rsidR="003804C8">
        <w:rPr>
          <w:rFonts w:ascii="Arial" w:hAnsi="Arial" w:cs="Arial"/>
          <w:b/>
          <w:sz w:val="22"/>
          <w:szCs w:val="22"/>
        </w:rPr>
        <w:t>NOVEMBRO</w:t>
      </w:r>
      <w:r w:rsidR="002356AB" w:rsidRPr="00784C59">
        <w:rPr>
          <w:rFonts w:ascii="Arial" w:hAnsi="Arial" w:cs="Arial"/>
          <w:b/>
          <w:sz w:val="22"/>
          <w:szCs w:val="22"/>
        </w:rPr>
        <w:t xml:space="preserve"> DE 2017</w:t>
      </w:r>
    </w:p>
    <w:p w:rsidR="00FA1523" w:rsidRPr="00784C59" w:rsidRDefault="00FA1523" w:rsidP="009809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A1523" w:rsidRPr="00784C59" w:rsidRDefault="00FA1523" w:rsidP="00970510">
      <w:pPr>
        <w:pStyle w:val="Recuodecorpodetexto"/>
        <w:spacing w:line="360" w:lineRule="auto"/>
        <w:ind w:left="3686" w:firstLine="709"/>
        <w:jc w:val="both"/>
        <w:rPr>
          <w:rFonts w:cs="Arial"/>
          <w:sz w:val="22"/>
          <w:szCs w:val="22"/>
        </w:rPr>
      </w:pPr>
    </w:p>
    <w:p w:rsidR="00FA1523" w:rsidRPr="00784C59" w:rsidRDefault="00970510" w:rsidP="009809BD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NOMEIA</w:t>
      </w:r>
      <w:r w:rsidRPr="00970510">
        <w:rPr>
          <w:rFonts w:cs="Arial"/>
          <w:b w:val="0"/>
          <w:sz w:val="22"/>
          <w:szCs w:val="22"/>
        </w:rPr>
        <w:t xml:space="preserve"> A COMISSÃO EXECUTIVA DO 66° CONGRESSO TRADICONALISTA</w:t>
      </w:r>
      <w:r>
        <w:rPr>
          <w:rFonts w:cs="Arial"/>
          <w:b w:val="0"/>
          <w:sz w:val="22"/>
          <w:szCs w:val="22"/>
        </w:rPr>
        <w:t>.</w:t>
      </w:r>
    </w:p>
    <w:p w:rsidR="00FA1523" w:rsidRPr="00784C59" w:rsidRDefault="00FA1523" w:rsidP="009809BD">
      <w:pPr>
        <w:pStyle w:val="Recuodecorpodetexto"/>
        <w:spacing w:line="360" w:lineRule="auto"/>
        <w:ind w:hanging="2126"/>
        <w:rPr>
          <w:rFonts w:cs="Arial"/>
          <w:sz w:val="22"/>
          <w:szCs w:val="22"/>
        </w:rPr>
      </w:pPr>
    </w:p>
    <w:p w:rsidR="00FA1523" w:rsidRPr="00784C59" w:rsidRDefault="00FA1523" w:rsidP="009809BD">
      <w:pPr>
        <w:pStyle w:val="Recuodecorpodetexto"/>
        <w:spacing w:line="360" w:lineRule="auto"/>
        <w:ind w:hanging="2126"/>
        <w:rPr>
          <w:rFonts w:cs="Arial"/>
          <w:sz w:val="22"/>
          <w:szCs w:val="22"/>
        </w:rPr>
      </w:pPr>
    </w:p>
    <w:p w:rsidR="00FA1523" w:rsidRDefault="009809BD" w:rsidP="009809BD">
      <w:pPr>
        <w:pStyle w:val="Recuodecorpodetexto2"/>
        <w:ind w:left="0" w:firstLine="1701"/>
        <w:rPr>
          <w:rFonts w:cs="Arial"/>
          <w:i w:val="0"/>
          <w:sz w:val="22"/>
          <w:szCs w:val="22"/>
        </w:rPr>
      </w:pPr>
      <w:r w:rsidRPr="009809BD">
        <w:rPr>
          <w:rFonts w:cs="Arial"/>
          <w:i w:val="0"/>
          <w:sz w:val="22"/>
          <w:szCs w:val="22"/>
        </w:rPr>
        <w:t>O Prefeito Municipal de São Jerônimo, no uso de suas atribuições legais, e de acordo com a Lei Orgânica do M</w:t>
      </w:r>
      <w:r w:rsidRPr="004021EB">
        <w:rPr>
          <w:rFonts w:cs="Arial"/>
          <w:i w:val="0"/>
          <w:sz w:val="22"/>
          <w:szCs w:val="22"/>
        </w:rPr>
        <w:t>unicípi</w:t>
      </w:r>
      <w:r w:rsidR="008F6596" w:rsidRPr="004021EB">
        <w:rPr>
          <w:rFonts w:cs="Arial"/>
          <w:i w:val="0"/>
          <w:sz w:val="22"/>
          <w:szCs w:val="22"/>
        </w:rPr>
        <w:t>o</w:t>
      </w:r>
      <w:r w:rsidR="008F6596">
        <w:rPr>
          <w:rFonts w:cs="Arial"/>
          <w:i w:val="0"/>
          <w:sz w:val="22"/>
          <w:szCs w:val="22"/>
        </w:rPr>
        <w:t>;</w:t>
      </w:r>
    </w:p>
    <w:p w:rsidR="009809BD" w:rsidRPr="009809BD" w:rsidRDefault="009809BD" w:rsidP="009809BD">
      <w:pPr>
        <w:pStyle w:val="Recuodecorpodetexto2"/>
        <w:spacing w:before="240"/>
        <w:ind w:left="0" w:firstLine="1701"/>
        <w:rPr>
          <w:rFonts w:cs="Arial"/>
          <w:b/>
          <w:i w:val="0"/>
          <w:sz w:val="22"/>
          <w:szCs w:val="22"/>
        </w:rPr>
      </w:pPr>
      <w:r w:rsidRPr="009809BD">
        <w:rPr>
          <w:rFonts w:cs="Arial"/>
          <w:b/>
          <w:i w:val="0"/>
          <w:sz w:val="22"/>
          <w:szCs w:val="22"/>
        </w:rPr>
        <w:t>DECRETA:</w:t>
      </w:r>
    </w:p>
    <w:p w:rsidR="003804C8" w:rsidRPr="003804C8" w:rsidRDefault="003804C8" w:rsidP="00650E48">
      <w:pPr>
        <w:spacing w:before="100" w:beforeAutospacing="1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804C8">
        <w:rPr>
          <w:rFonts w:ascii="Arial" w:hAnsi="Arial" w:cs="Arial"/>
          <w:b/>
          <w:sz w:val="22"/>
          <w:szCs w:val="22"/>
        </w:rPr>
        <w:t>Art. 1°</w:t>
      </w:r>
      <w:r w:rsidR="00C86D39">
        <w:rPr>
          <w:rFonts w:ascii="Arial" w:hAnsi="Arial" w:cs="Arial"/>
          <w:b/>
          <w:sz w:val="22"/>
          <w:szCs w:val="22"/>
        </w:rPr>
        <w:t>.</w:t>
      </w:r>
      <w:r w:rsidRPr="003804C8">
        <w:rPr>
          <w:rFonts w:ascii="Arial" w:hAnsi="Arial" w:cs="Arial"/>
          <w:sz w:val="22"/>
          <w:szCs w:val="22"/>
        </w:rPr>
        <w:t xml:space="preserve"> Fica nomeada no município de São Jeronimo a Comissão Executiva do 66° CONGRESSO TRADICONALISTA a ser realizado nos dias 12,13 e 14 de Janeiro de 2018</w:t>
      </w:r>
      <w:r w:rsidR="00A6458C">
        <w:rPr>
          <w:rFonts w:ascii="Arial" w:hAnsi="Arial" w:cs="Arial"/>
          <w:sz w:val="22"/>
          <w:szCs w:val="22"/>
        </w:rPr>
        <w:t>:</w:t>
      </w:r>
    </w:p>
    <w:p w:rsidR="003804C8" w:rsidRPr="003804C8" w:rsidRDefault="003804C8" w:rsidP="00650E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04C8">
        <w:rPr>
          <w:rFonts w:ascii="Arial" w:hAnsi="Arial" w:cs="Arial"/>
          <w:sz w:val="22"/>
          <w:szCs w:val="22"/>
        </w:rPr>
        <w:t xml:space="preserve">Presidente: </w:t>
      </w:r>
      <w:r w:rsidR="00D55B18" w:rsidRPr="003804C8">
        <w:rPr>
          <w:rFonts w:ascii="Arial" w:hAnsi="Arial" w:cs="Arial"/>
          <w:sz w:val="22"/>
          <w:szCs w:val="22"/>
        </w:rPr>
        <w:t>Renata de</w:t>
      </w:r>
      <w:r w:rsidRPr="003804C8">
        <w:rPr>
          <w:rFonts w:ascii="Arial" w:hAnsi="Arial" w:cs="Arial"/>
          <w:sz w:val="22"/>
          <w:szCs w:val="22"/>
        </w:rPr>
        <w:t xml:space="preserve"> Cassia </w:t>
      </w:r>
      <w:proofErr w:type="spellStart"/>
      <w:r w:rsidRPr="003804C8">
        <w:rPr>
          <w:rFonts w:ascii="Arial" w:hAnsi="Arial" w:cs="Arial"/>
          <w:sz w:val="22"/>
          <w:szCs w:val="22"/>
        </w:rPr>
        <w:t>Pletz</w:t>
      </w:r>
      <w:proofErr w:type="spellEnd"/>
    </w:p>
    <w:p w:rsidR="003804C8" w:rsidRPr="003804C8" w:rsidRDefault="003804C8" w:rsidP="003804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04C8">
        <w:rPr>
          <w:rFonts w:ascii="Arial" w:hAnsi="Arial" w:cs="Arial"/>
          <w:sz w:val="22"/>
          <w:szCs w:val="22"/>
        </w:rPr>
        <w:t xml:space="preserve">Vice Presidente: </w:t>
      </w:r>
      <w:proofErr w:type="spellStart"/>
      <w:r w:rsidRPr="003804C8">
        <w:rPr>
          <w:rFonts w:ascii="Arial" w:hAnsi="Arial" w:cs="Arial"/>
          <w:sz w:val="22"/>
          <w:szCs w:val="22"/>
        </w:rPr>
        <w:t>Julio</w:t>
      </w:r>
      <w:proofErr w:type="spellEnd"/>
      <w:r w:rsidRPr="003804C8">
        <w:rPr>
          <w:rFonts w:ascii="Arial" w:hAnsi="Arial" w:cs="Arial"/>
          <w:sz w:val="22"/>
          <w:szCs w:val="22"/>
        </w:rPr>
        <w:t xml:space="preserve"> Cesar Prates Cunha</w:t>
      </w:r>
    </w:p>
    <w:p w:rsidR="003804C8" w:rsidRPr="003804C8" w:rsidRDefault="003804C8" w:rsidP="003804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04C8">
        <w:rPr>
          <w:rFonts w:ascii="Arial" w:hAnsi="Arial" w:cs="Arial"/>
          <w:sz w:val="22"/>
          <w:szCs w:val="22"/>
        </w:rPr>
        <w:t>Secretário Executivo: Ederson Pizio Lopes</w:t>
      </w:r>
    </w:p>
    <w:p w:rsidR="003804C8" w:rsidRPr="003804C8" w:rsidRDefault="003804C8" w:rsidP="003804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04C8">
        <w:rPr>
          <w:rFonts w:ascii="Arial" w:hAnsi="Arial" w:cs="Arial"/>
          <w:sz w:val="22"/>
          <w:szCs w:val="22"/>
        </w:rPr>
        <w:t>Coordenador Geral: Ivan Botelho</w:t>
      </w:r>
    </w:p>
    <w:p w:rsidR="003804C8" w:rsidRPr="003804C8" w:rsidRDefault="003804C8" w:rsidP="003804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04C8">
        <w:rPr>
          <w:rFonts w:ascii="Arial" w:hAnsi="Arial" w:cs="Arial"/>
          <w:sz w:val="22"/>
          <w:szCs w:val="22"/>
        </w:rPr>
        <w:t xml:space="preserve">Coordenador de Logística e </w:t>
      </w:r>
      <w:r w:rsidR="00D55B18" w:rsidRPr="003804C8">
        <w:rPr>
          <w:rFonts w:ascii="Arial" w:hAnsi="Arial" w:cs="Arial"/>
          <w:sz w:val="22"/>
          <w:szCs w:val="22"/>
        </w:rPr>
        <w:t>infraestrutura</w:t>
      </w:r>
      <w:r w:rsidRPr="003804C8">
        <w:rPr>
          <w:rFonts w:ascii="Arial" w:hAnsi="Arial" w:cs="Arial"/>
          <w:sz w:val="22"/>
          <w:szCs w:val="22"/>
        </w:rPr>
        <w:t>: Tiago Oliveira</w:t>
      </w:r>
    </w:p>
    <w:p w:rsidR="003804C8" w:rsidRPr="003804C8" w:rsidRDefault="003804C8" w:rsidP="003804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04C8">
        <w:rPr>
          <w:rFonts w:ascii="Arial" w:hAnsi="Arial" w:cs="Arial"/>
          <w:sz w:val="22"/>
          <w:szCs w:val="22"/>
        </w:rPr>
        <w:t>Coordenador de Alojamento e Informação: Katiuscia do Amaral Botelho</w:t>
      </w:r>
    </w:p>
    <w:p w:rsidR="003804C8" w:rsidRPr="003804C8" w:rsidRDefault="003804C8" w:rsidP="003804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04C8">
        <w:rPr>
          <w:rFonts w:ascii="Arial" w:hAnsi="Arial" w:cs="Arial"/>
          <w:sz w:val="22"/>
          <w:szCs w:val="22"/>
        </w:rPr>
        <w:t xml:space="preserve">Assessor Jurídico: Lucas </w:t>
      </w:r>
      <w:proofErr w:type="spellStart"/>
      <w:r w:rsidRPr="003804C8">
        <w:rPr>
          <w:rFonts w:ascii="Arial" w:hAnsi="Arial" w:cs="Arial"/>
          <w:sz w:val="22"/>
          <w:szCs w:val="22"/>
        </w:rPr>
        <w:t>Kaefer</w:t>
      </w:r>
      <w:proofErr w:type="spellEnd"/>
    </w:p>
    <w:p w:rsidR="003804C8" w:rsidRPr="003804C8" w:rsidRDefault="003804C8" w:rsidP="005F111E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804C8">
        <w:rPr>
          <w:rFonts w:ascii="Arial" w:hAnsi="Arial" w:cs="Arial"/>
          <w:b/>
          <w:sz w:val="22"/>
          <w:szCs w:val="22"/>
        </w:rPr>
        <w:t>Art. 2°</w:t>
      </w:r>
      <w:r w:rsidR="00C86D39">
        <w:rPr>
          <w:rFonts w:ascii="Arial" w:hAnsi="Arial" w:cs="Arial"/>
          <w:b/>
          <w:sz w:val="22"/>
          <w:szCs w:val="22"/>
        </w:rPr>
        <w:t>.</w:t>
      </w:r>
      <w:r w:rsidRPr="003804C8">
        <w:rPr>
          <w:rFonts w:ascii="Arial" w:hAnsi="Arial" w:cs="Arial"/>
          <w:sz w:val="22"/>
          <w:szCs w:val="22"/>
        </w:rPr>
        <w:t xml:space="preserve"> São atribuídas a Comissão Executiva todas as funções referentes ao planejamento, organização e execução das atividades, que envolvem o 66° CONGRESSO TRADICONALISTA</w:t>
      </w:r>
      <w:r w:rsidR="00A6458C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3804C8" w:rsidRPr="003804C8" w:rsidRDefault="003804C8" w:rsidP="005F111E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804C8">
        <w:rPr>
          <w:rFonts w:ascii="Arial" w:hAnsi="Arial" w:cs="Arial"/>
          <w:b/>
          <w:sz w:val="22"/>
          <w:szCs w:val="22"/>
        </w:rPr>
        <w:t>Art. 3°.</w:t>
      </w:r>
      <w:r w:rsidRPr="003804C8">
        <w:rPr>
          <w:rFonts w:ascii="Arial" w:hAnsi="Arial" w:cs="Arial"/>
          <w:sz w:val="22"/>
          <w:szCs w:val="22"/>
        </w:rPr>
        <w:t>  A comissão Executiva elaborar</w:t>
      </w:r>
      <w:r w:rsidR="00A6458C">
        <w:rPr>
          <w:rFonts w:ascii="Arial" w:hAnsi="Arial" w:cs="Arial"/>
          <w:sz w:val="22"/>
          <w:szCs w:val="22"/>
        </w:rPr>
        <w:t>á</w:t>
      </w:r>
      <w:r w:rsidRPr="003804C8">
        <w:rPr>
          <w:rFonts w:ascii="Arial" w:hAnsi="Arial" w:cs="Arial"/>
          <w:sz w:val="22"/>
          <w:szCs w:val="22"/>
        </w:rPr>
        <w:t xml:space="preserve"> slogan que </w:t>
      </w:r>
      <w:r w:rsidR="00A6458C" w:rsidRPr="003804C8">
        <w:rPr>
          <w:rFonts w:ascii="Arial" w:hAnsi="Arial" w:cs="Arial"/>
          <w:sz w:val="22"/>
          <w:szCs w:val="22"/>
        </w:rPr>
        <w:t>será</w:t>
      </w:r>
      <w:r w:rsidRPr="003804C8">
        <w:rPr>
          <w:rFonts w:ascii="Arial" w:hAnsi="Arial" w:cs="Arial"/>
          <w:sz w:val="22"/>
          <w:szCs w:val="22"/>
        </w:rPr>
        <w:t xml:space="preserve"> utilizado de forma a marcar o histórico evento realizado no município de São Jerônimo</w:t>
      </w:r>
      <w:r w:rsidR="00A6458C">
        <w:rPr>
          <w:rFonts w:ascii="Arial" w:hAnsi="Arial" w:cs="Arial"/>
          <w:sz w:val="22"/>
          <w:szCs w:val="22"/>
        </w:rPr>
        <w:t>.</w:t>
      </w:r>
    </w:p>
    <w:p w:rsidR="00EA6D9A" w:rsidRPr="00EA6D9A" w:rsidRDefault="00EA6D9A" w:rsidP="005F111E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53F3A">
        <w:rPr>
          <w:rFonts w:ascii="Arial" w:hAnsi="Arial" w:cs="Arial"/>
          <w:b/>
          <w:sz w:val="22"/>
          <w:szCs w:val="22"/>
        </w:rPr>
        <w:t xml:space="preserve">Art. </w:t>
      </w:r>
      <w:r w:rsidR="003804C8">
        <w:rPr>
          <w:rFonts w:ascii="Arial" w:hAnsi="Arial" w:cs="Arial"/>
          <w:b/>
          <w:sz w:val="22"/>
          <w:szCs w:val="22"/>
        </w:rPr>
        <w:t>4</w:t>
      </w:r>
      <w:r w:rsidRPr="00F53F3A">
        <w:rPr>
          <w:rFonts w:ascii="Arial" w:hAnsi="Arial" w:cs="Arial"/>
          <w:b/>
          <w:sz w:val="22"/>
          <w:szCs w:val="22"/>
        </w:rPr>
        <w:t>°</w:t>
      </w:r>
      <w:r w:rsidR="005855E5" w:rsidRPr="00F53F3A">
        <w:rPr>
          <w:rFonts w:ascii="Arial" w:hAnsi="Arial" w:cs="Arial"/>
          <w:b/>
          <w:sz w:val="22"/>
          <w:szCs w:val="22"/>
        </w:rPr>
        <w:t>.</w:t>
      </w:r>
      <w:r w:rsidRPr="00EA6D9A">
        <w:rPr>
          <w:rFonts w:ascii="Arial" w:hAnsi="Arial" w:cs="Arial"/>
          <w:sz w:val="22"/>
          <w:szCs w:val="22"/>
        </w:rPr>
        <w:t xml:space="preserve"> Revogadas as disposições em contrário, este Decreto entra em vigor a partir da data de sua publicação.</w:t>
      </w:r>
    </w:p>
    <w:p w:rsidR="00AE5074" w:rsidRDefault="00AE5074" w:rsidP="00AE5074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</w:p>
    <w:p w:rsidR="00AE5074" w:rsidRPr="002521E5" w:rsidRDefault="00AE5074" w:rsidP="00AE507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521E5">
        <w:rPr>
          <w:rFonts w:ascii="Arial" w:hAnsi="Arial" w:cs="Arial"/>
          <w:b/>
          <w:sz w:val="22"/>
          <w:szCs w:val="22"/>
        </w:rPr>
        <w:t>Evandro Agiz Heberle,</w:t>
      </w:r>
    </w:p>
    <w:p w:rsidR="00AE5074" w:rsidRDefault="00AE5074" w:rsidP="00AE507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521E5">
        <w:rPr>
          <w:rFonts w:ascii="Arial" w:hAnsi="Arial" w:cs="Arial"/>
          <w:b/>
          <w:sz w:val="22"/>
          <w:szCs w:val="22"/>
        </w:rPr>
        <w:t>Prefeito Municipal.</w:t>
      </w:r>
    </w:p>
    <w:p w:rsidR="00AE5074" w:rsidRDefault="00AE5074" w:rsidP="00AE507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E5074" w:rsidRPr="00E369E8" w:rsidRDefault="00AE5074" w:rsidP="00AE50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69E8">
        <w:rPr>
          <w:rFonts w:ascii="Arial" w:hAnsi="Arial" w:cs="Arial"/>
          <w:sz w:val="22"/>
          <w:szCs w:val="22"/>
        </w:rPr>
        <w:t>REGISTRE-SE E PUBLIQUE-SE:</w:t>
      </w:r>
    </w:p>
    <w:p w:rsidR="00AE5074" w:rsidRPr="00E369E8" w:rsidRDefault="00AE5074" w:rsidP="00AE5074">
      <w:pPr>
        <w:spacing w:line="276" w:lineRule="auto"/>
        <w:rPr>
          <w:rFonts w:ascii="Arial" w:hAnsi="Arial" w:cs="Arial"/>
          <w:sz w:val="22"/>
          <w:szCs w:val="22"/>
        </w:rPr>
      </w:pPr>
    </w:p>
    <w:p w:rsidR="00AE5074" w:rsidRPr="00E369E8" w:rsidRDefault="00AE5074" w:rsidP="00AE5074">
      <w:pPr>
        <w:spacing w:line="276" w:lineRule="auto"/>
        <w:rPr>
          <w:rFonts w:ascii="Arial" w:hAnsi="Arial" w:cs="Arial"/>
          <w:sz w:val="22"/>
          <w:szCs w:val="22"/>
        </w:rPr>
      </w:pPr>
    </w:p>
    <w:p w:rsidR="00AE5074" w:rsidRPr="00E369E8" w:rsidRDefault="00AE5074" w:rsidP="00AE5074">
      <w:pPr>
        <w:spacing w:line="276" w:lineRule="auto"/>
        <w:rPr>
          <w:rFonts w:ascii="Arial" w:hAnsi="Arial" w:cs="Arial"/>
          <w:sz w:val="22"/>
          <w:szCs w:val="22"/>
        </w:rPr>
      </w:pPr>
      <w:r w:rsidRPr="00E369E8">
        <w:rPr>
          <w:rFonts w:ascii="Arial" w:hAnsi="Arial" w:cs="Arial"/>
          <w:sz w:val="22"/>
          <w:szCs w:val="22"/>
        </w:rPr>
        <w:t>Aline Grandini Jarces</w:t>
      </w:r>
    </w:p>
    <w:p w:rsidR="00AE5074" w:rsidRPr="00E369E8" w:rsidRDefault="00AE5074" w:rsidP="00AE5074">
      <w:pPr>
        <w:spacing w:line="276" w:lineRule="auto"/>
        <w:rPr>
          <w:rFonts w:ascii="Arial" w:hAnsi="Arial" w:cs="Arial"/>
          <w:sz w:val="22"/>
          <w:szCs w:val="22"/>
        </w:rPr>
      </w:pPr>
      <w:r w:rsidRPr="00E369E8">
        <w:rPr>
          <w:rFonts w:ascii="Arial" w:hAnsi="Arial" w:cs="Arial"/>
          <w:sz w:val="22"/>
          <w:szCs w:val="22"/>
        </w:rPr>
        <w:t>Secretária de Infraestrutura e Administração</w:t>
      </w:r>
    </w:p>
    <w:sectPr w:rsidR="00AE5074" w:rsidRPr="00E369E8" w:rsidSect="00877D07">
      <w:headerReference w:type="default" r:id="rId8"/>
      <w:footerReference w:type="default" r:id="rId9"/>
      <w:pgSz w:w="11906" w:h="16838"/>
      <w:pgMar w:top="993" w:right="1701" w:bottom="993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C73" w:rsidRDefault="00F90C73" w:rsidP="006B02EF">
      <w:r>
        <w:separator/>
      </w:r>
    </w:p>
  </w:endnote>
  <w:endnote w:type="continuationSeparator" w:id="0">
    <w:p w:rsidR="00F90C73" w:rsidRDefault="00F90C73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ntryBlueprint">
    <w:altName w:val="Symbol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AD5280" w:rsidRDefault="006B02EF" w:rsidP="00AD5280">
    <w:pPr>
      <w:pStyle w:val="Rodap"/>
      <w:jc w:val="center"/>
      <w:rPr>
        <w:rFonts w:ascii="Comic Sans MS" w:hAnsi="Comic Sans MS"/>
        <w:sz w:val="18"/>
      </w:rPr>
    </w:pPr>
    <w:r w:rsidRPr="00AD5280">
      <w:rPr>
        <w:rFonts w:ascii="Comic Sans MS" w:hAnsi="Comic Sans MS"/>
        <w:sz w:val="18"/>
      </w:rPr>
      <w:t>Fone/Fax.: (</w:t>
    </w:r>
    <w:r w:rsidR="00DE267C" w:rsidRPr="00AD5280">
      <w:rPr>
        <w:rFonts w:ascii="Comic Sans MS" w:hAnsi="Comic Sans MS"/>
        <w:sz w:val="18"/>
      </w:rPr>
      <w:t>51) 3651</w:t>
    </w:r>
    <w:r w:rsidRPr="00AD5280">
      <w:rPr>
        <w:rFonts w:ascii="Comic Sans MS" w:hAnsi="Comic Sans MS"/>
        <w:sz w:val="18"/>
      </w:rPr>
      <w:t>-</w:t>
    </w:r>
    <w:r w:rsidR="00DE267C" w:rsidRPr="00AD5280">
      <w:rPr>
        <w:rFonts w:ascii="Comic Sans MS" w:hAnsi="Comic Sans MS"/>
        <w:sz w:val="18"/>
      </w:rPr>
      <w:t>1744 -</w:t>
    </w:r>
    <w:r w:rsidRPr="00AD5280">
      <w:rPr>
        <w:rFonts w:ascii="Comic Sans MS" w:hAnsi="Comic Sans MS"/>
        <w:sz w:val="18"/>
      </w:rPr>
      <w:t xml:space="preserve"> E-mail: </w:t>
    </w:r>
    <w:hyperlink r:id="rId1" w:history="1">
      <w:r w:rsidR="00DE267C" w:rsidRPr="00D732FC">
        <w:rPr>
          <w:rStyle w:val="Hyperlink"/>
          <w:rFonts w:ascii="Comic Sans MS" w:hAnsi="Comic Sans MS"/>
          <w:sz w:val="18"/>
        </w:rPr>
        <w:t>admiinstracao@saojeronimo.rs.gov.br</w:t>
      </w:r>
    </w:hyperlink>
  </w:p>
  <w:p w:rsidR="006B02EF" w:rsidRPr="00AD5280" w:rsidRDefault="006B02EF" w:rsidP="00AD5280">
    <w:pPr>
      <w:pStyle w:val="Rodap"/>
      <w:jc w:val="center"/>
      <w:rPr>
        <w:rFonts w:ascii="Comic Sans MS" w:hAnsi="Comic Sans MS"/>
        <w:sz w:val="18"/>
        <w:lang w:val="en-US"/>
      </w:rPr>
    </w:pPr>
    <w:r w:rsidRPr="00AD5280">
      <w:rPr>
        <w:rFonts w:ascii="Comic Sans MS" w:hAnsi="Comic Sans MS"/>
        <w:sz w:val="18"/>
        <w:lang w:val="en-US"/>
      </w:rPr>
      <w:t>Home Page: www.saojeronimo.rs.gov.br</w:t>
    </w:r>
  </w:p>
  <w:p w:rsidR="006B02EF" w:rsidRPr="00AD5280" w:rsidRDefault="006B02EF" w:rsidP="00AD5280">
    <w:pPr>
      <w:pStyle w:val="Rodap"/>
      <w:jc w:val="center"/>
      <w:rPr>
        <w:rFonts w:ascii="Comic Sans MS" w:hAnsi="Comic Sans MS"/>
      </w:rPr>
    </w:pPr>
    <w:r w:rsidRPr="00AD5280">
      <w:rPr>
        <w:rFonts w:ascii="Comic Sans MS" w:hAnsi="Comic Sans MS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C73" w:rsidRDefault="00F90C73" w:rsidP="006B02EF">
      <w:r>
        <w:separator/>
      </w:r>
    </w:p>
  </w:footnote>
  <w:footnote w:type="continuationSeparator" w:id="0">
    <w:p w:rsidR="00F90C73" w:rsidRDefault="00F90C73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95"/>
    </w:tblGrid>
    <w:tr w:rsidR="006B02EF" w:rsidTr="001B0053">
      <w:trPr>
        <w:trHeight w:val="530"/>
      </w:trPr>
      <w:tc>
        <w:tcPr>
          <w:tcW w:w="1560" w:type="dxa"/>
        </w:tcPr>
        <w:p w:rsidR="006B02EF" w:rsidRDefault="0011117B" w:rsidP="001B0053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>
                <wp:extent cx="868680" cy="1028700"/>
                <wp:effectExtent l="19050" t="0" r="7620" b="0"/>
                <wp:docPr id="11" name="Imagem 1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6B02EF" w:rsidRDefault="006B02EF" w:rsidP="001B0053">
          <w:pPr>
            <w:pStyle w:val="Sumrio1"/>
            <w:rPr>
              <w:b w:val="0"/>
              <w:i/>
              <w:sz w:val="24"/>
            </w:rPr>
          </w:pPr>
          <w:r>
            <w:rPr>
              <w:b w:val="0"/>
              <w:i/>
              <w:sz w:val="24"/>
            </w:rPr>
            <w:t>Estado do Rio Grande do Sul</w:t>
          </w:r>
        </w:p>
        <w:p w:rsidR="006B02EF" w:rsidRDefault="006B02EF" w:rsidP="001B0053">
          <w:pPr>
            <w:pStyle w:val="Sumrio1"/>
          </w:pPr>
          <w:r>
            <w:t>PREFEITURA MUNICIPAL DE SÃO JERÔNIMO</w:t>
          </w:r>
        </w:p>
        <w:p w:rsidR="006B02EF" w:rsidRDefault="006B02EF" w:rsidP="001B0053">
          <w:pPr>
            <w:pStyle w:val="Sumrio1"/>
            <w:rPr>
              <w:rFonts w:ascii="CountryBlueprint" w:hAnsi="CountryBlueprint"/>
              <w:sz w:val="20"/>
            </w:rPr>
          </w:pPr>
        </w:p>
      </w:tc>
    </w:tr>
  </w:tbl>
  <w:p w:rsidR="006B02EF" w:rsidRDefault="006B02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C5B86"/>
    <w:multiLevelType w:val="hybridMultilevel"/>
    <w:tmpl w:val="F882357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4550"/>
    <w:rsid w:val="000278D7"/>
    <w:rsid w:val="000348DD"/>
    <w:rsid w:val="000424D7"/>
    <w:rsid w:val="00042ABA"/>
    <w:rsid w:val="00050498"/>
    <w:rsid w:val="00051F30"/>
    <w:rsid w:val="00071E35"/>
    <w:rsid w:val="000A77B7"/>
    <w:rsid w:val="000B173D"/>
    <w:rsid w:val="000B4752"/>
    <w:rsid w:val="000C15BB"/>
    <w:rsid w:val="000C24E3"/>
    <w:rsid w:val="000C4CB4"/>
    <w:rsid w:val="000D0B0C"/>
    <w:rsid w:val="000D7A8F"/>
    <w:rsid w:val="001011AE"/>
    <w:rsid w:val="00106B23"/>
    <w:rsid w:val="0011117B"/>
    <w:rsid w:val="0013307C"/>
    <w:rsid w:val="00184C5A"/>
    <w:rsid w:val="001A7AEC"/>
    <w:rsid w:val="001B0053"/>
    <w:rsid w:val="001B3DBA"/>
    <w:rsid w:val="001B7886"/>
    <w:rsid w:val="001C2DE2"/>
    <w:rsid w:val="001C374C"/>
    <w:rsid w:val="001D06B2"/>
    <w:rsid w:val="001F2FE3"/>
    <w:rsid w:val="001F5AF2"/>
    <w:rsid w:val="00215AAA"/>
    <w:rsid w:val="002227D1"/>
    <w:rsid w:val="00224A90"/>
    <w:rsid w:val="00224C31"/>
    <w:rsid w:val="002269A9"/>
    <w:rsid w:val="002356AB"/>
    <w:rsid w:val="00242D56"/>
    <w:rsid w:val="00256C6F"/>
    <w:rsid w:val="00267DCC"/>
    <w:rsid w:val="002721C7"/>
    <w:rsid w:val="0029417F"/>
    <w:rsid w:val="002A21CC"/>
    <w:rsid w:val="002A241D"/>
    <w:rsid w:val="002C35D4"/>
    <w:rsid w:val="002E3D9C"/>
    <w:rsid w:val="002E4EBF"/>
    <w:rsid w:val="003009E3"/>
    <w:rsid w:val="00305AF2"/>
    <w:rsid w:val="00312D26"/>
    <w:rsid w:val="0032319C"/>
    <w:rsid w:val="00365B5B"/>
    <w:rsid w:val="00375A15"/>
    <w:rsid w:val="003804C8"/>
    <w:rsid w:val="003925F0"/>
    <w:rsid w:val="00392D0C"/>
    <w:rsid w:val="00397D52"/>
    <w:rsid w:val="003A28B0"/>
    <w:rsid w:val="003B38B2"/>
    <w:rsid w:val="003C1BF6"/>
    <w:rsid w:val="003D2916"/>
    <w:rsid w:val="003E14D2"/>
    <w:rsid w:val="003E3D12"/>
    <w:rsid w:val="004021EB"/>
    <w:rsid w:val="00426516"/>
    <w:rsid w:val="00437544"/>
    <w:rsid w:val="00444FBE"/>
    <w:rsid w:val="00462151"/>
    <w:rsid w:val="004673E4"/>
    <w:rsid w:val="00470D8F"/>
    <w:rsid w:val="00475F5E"/>
    <w:rsid w:val="004B6CB9"/>
    <w:rsid w:val="004C2F03"/>
    <w:rsid w:val="004D31DF"/>
    <w:rsid w:val="004D6922"/>
    <w:rsid w:val="00504EAC"/>
    <w:rsid w:val="00547783"/>
    <w:rsid w:val="00547E4C"/>
    <w:rsid w:val="00557681"/>
    <w:rsid w:val="00561CD6"/>
    <w:rsid w:val="005855E5"/>
    <w:rsid w:val="005A3BFB"/>
    <w:rsid w:val="005B1C22"/>
    <w:rsid w:val="005E241B"/>
    <w:rsid w:val="005F111E"/>
    <w:rsid w:val="0061184C"/>
    <w:rsid w:val="00617A2D"/>
    <w:rsid w:val="00650E48"/>
    <w:rsid w:val="00665763"/>
    <w:rsid w:val="00667312"/>
    <w:rsid w:val="00681F22"/>
    <w:rsid w:val="00694144"/>
    <w:rsid w:val="006B02EF"/>
    <w:rsid w:val="006C3A80"/>
    <w:rsid w:val="006F5BF2"/>
    <w:rsid w:val="007037D6"/>
    <w:rsid w:val="00707450"/>
    <w:rsid w:val="00771ED9"/>
    <w:rsid w:val="007743A3"/>
    <w:rsid w:val="00784C59"/>
    <w:rsid w:val="0079643A"/>
    <w:rsid w:val="007A153C"/>
    <w:rsid w:val="007B0685"/>
    <w:rsid w:val="007B15F2"/>
    <w:rsid w:val="007C0BAB"/>
    <w:rsid w:val="007C1905"/>
    <w:rsid w:val="007D3FB4"/>
    <w:rsid w:val="007F27E5"/>
    <w:rsid w:val="007F4C2B"/>
    <w:rsid w:val="0080371D"/>
    <w:rsid w:val="00803D76"/>
    <w:rsid w:val="00834D0D"/>
    <w:rsid w:val="008376B2"/>
    <w:rsid w:val="00854820"/>
    <w:rsid w:val="00877933"/>
    <w:rsid w:val="00877D07"/>
    <w:rsid w:val="00877FD8"/>
    <w:rsid w:val="00891778"/>
    <w:rsid w:val="00894775"/>
    <w:rsid w:val="008C77EC"/>
    <w:rsid w:val="008D1D0D"/>
    <w:rsid w:val="008E7AEF"/>
    <w:rsid w:val="008F6596"/>
    <w:rsid w:val="008F77AE"/>
    <w:rsid w:val="009276CE"/>
    <w:rsid w:val="00933398"/>
    <w:rsid w:val="009423D2"/>
    <w:rsid w:val="0095060D"/>
    <w:rsid w:val="00954C89"/>
    <w:rsid w:val="00955D92"/>
    <w:rsid w:val="00970510"/>
    <w:rsid w:val="009809BD"/>
    <w:rsid w:val="00994D97"/>
    <w:rsid w:val="009A46DE"/>
    <w:rsid w:val="009A7ABE"/>
    <w:rsid w:val="009E4DD2"/>
    <w:rsid w:val="009F6900"/>
    <w:rsid w:val="00A01E5C"/>
    <w:rsid w:val="00A10595"/>
    <w:rsid w:val="00A16C65"/>
    <w:rsid w:val="00A21820"/>
    <w:rsid w:val="00A36FC5"/>
    <w:rsid w:val="00A40D03"/>
    <w:rsid w:val="00A4352E"/>
    <w:rsid w:val="00A46ADC"/>
    <w:rsid w:val="00A50136"/>
    <w:rsid w:val="00A51E89"/>
    <w:rsid w:val="00A51F2D"/>
    <w:rsid w:val="00A618B4"/>
    <w:rsid w:val="00A6458C"/>
    <w:rsid w:val="00A84D23"/>
    <w:rsid w:val="00A85816"/>
    <w:rsid w:val="00AC64FB"/>
    <w:rsid w:val="00AD5280"/>
    <w:rsid w:val="00AE2A37"/>
    <w:rsid w:val="00AE5074"/>
    <w:rsid w:val="00B0246C"/>
    <w:rsid w:val="00B35B0A"/>
    <w:rsid w:val="00B371A5"/>
    <w:rsid w:val="00B750A5"/>
    <w:rsid w:val="00BA67D7"/>
    <w:rsid w:val="00BD2B71"/>
    <w:rsid w:val="00BD2BAA"/>
    <w:rsid w:val="00BE59AF"/>
    <w:rsid w:val="00BE7F18"/>
    <w:rsid w:val="00C0652F"/>
    <w:rsid w:val="00C243D3"/>
    <w:rsid w:val="00C24698"/>
    <w:rsid w:val="00C263CD"/>
    <w:rsid w:val="00C34A88"/>
    <w:rsid w:val="00C45A52"/>
    <w:rsid w:val="00C53B21"/>
    <w:rsid w:val="00C72360"/>
    <w:rsid w:val="00C86D39"/>
    <w:rsid w:val="00C901F9"/>
    <w:rsid w:val="00C90720"/>
    <w:rsid w:val="00C91E56"/>
    <w:rsid w:val="00CA577B"/>
    <w:rsid w:val="00CB03B5"/>
    <w:rsid w:val="00CE39EC"/>
    <w:rsid w:val="00D01FAD"/>
    <w:rsid w:val="00D1705F"/>
    <w:rsid w:val="00D20E49"/>
    <w:rsid w:val="00D21CCD"/>
    <w:rsid w:val="00D36540"/>
    <w:rsid w:val="00D44819"/>
    <w:rsid w:val="00D55B18"/>
    <w:rsid w:val="00D63589"/>
    <w:rsid w:val="00D669CE"/>
    <w:rsid w:val="00D83B43"/>
    <w:rsid w:val="00D96193"/>
    <w:rsid w:val="00DA00BB"/>
    <w:rsid w:val="00DA2524"/>
    <w:rsid w:val="00DC10FB"/>
    <w:rsid w:val="00DC6510"/>
    <w:rsid w:val="00DE267C"/>
    <w:rsid w:val="00DE756D"/>
    <w:rsid w:val="00DF2626"/>
    <w:rsid w:val="00DF541E"/>
    <w:rsid w:val="00E06F08"/>
    <w:rsid w:val="00E22105"/>
    <w:rsid w:val="00E34FCD"/>
    <w:rsid w:val="00E50B94"/>
    <w:rsid w:val="00E54CCB"/>
    <w:rsid w:val="00E653B3"/>
    <w:rsid w:val="00E946ED"/>
    <w:rsid w:val="00E97B01"/>
    <w:rsid w:val="00EA00AD"/>
    <w:rsid w:val="00EA6D9A"/>
    <w:rsid w:val="00EE1A40"/>
    <w:rsid w:val="00F007CD"/>
    <w:rsid w:val="00F01799"/>
    <w:rsid w:val="00F159CD"/>
    <w:rsid w:val="00F222F2"/>
    <w:rsid w:val="00F25CC1"/>
    <w:rsid w:val="00F32019"/>
    <w:rsid w:val="00F350C6"/>
    <w:rsid w:val="00F52D74"/>
    <w:rsid w:val="00F53F3A"/>
    <w:rsid w:val="00F743C9"/>
    <w:rsid w:val="00F8254E"/>
    <w:rsid w:val="00F83FB6"/>
    <w:rsid w:val="00F8426D"/>
    <w:rsid w:val="00F903A6"/>
    <w:rsid w:val="00F90C73"/>
    <w:rsid w:val="00FA1523"/>
    <w:rsid w:val="00FA6AB7"/>
    <w:rsid w:val="00FB12D1"/>
    <w:rsid w:val="00FC435A"/>
    <w:rsid w:val="00FC4C19"/>
    <w:rsid w:val="00FE0171"/>
    <w:rsid w:val="00FE5187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D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065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5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Corpodetexto22">
    <w:name w:val="Corpo de texto 22"/>
    <w:basedOn w:val="Normal"/>
    <w:rsid w:val="00BE59AF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065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065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0652F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C0652F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C0652F"/>
    <w:rPr>
      <w:rFonts w:ascii="Times New Roman" w:eastAsia="Times New Roman" w:hAnsi="Times New Roman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instracao@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4A242-FC63-4895-B80E-3398F891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Robson - Infra</cp:lastModifiedBy>
  <cp:revision>83</cp:revision>
  <cp:lastPrinted>2017-11-10T13:31:00Z</cp:lastPrinted>
  <dcterms:created xsi:type="dcterms:W3CDTF">2017-01-17T18:40:00Z</dcterms:created>
  <dcterms:modified xsi:type="dcterms:W3CDTF">2017-11-10T13:32:00Z</dcterms:modified>
</cp:coreProperties>
</file>